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708" w:rsidRDefault="00916708" w:rsidP="00916708">
      <w:pPr>
        <w:rPr>
          <w:b/>
          <w:color w:val="00000A"/>
          <w:sz w:val="24"/>
          <w:szCs w:val="24"/>
          <w:lang w:eastAsia="ru-RU"/>
        </w:rPr>
      </w:pPr>
    </w:p>
    <w:p w:rsidR="00916708" w:rsidRPr="00D4542F" w:rsidRDefault="00916708" w:rsidP="00916708">
      <w:pPr>
        <w:suppressAutoHyphens w:val="0"/>
        <w:ind w:left="6372" w:firstLine="708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>Приложение 1</w:t>
      </w:r>
      <w:r w:rsidR="00365741">
        <w:rPr>
          <w:sz w:val="24"/>
          <w:lang w:eastAsia="ru-RU"/>
        </w:rPr>
        <w:t>0</w:t>
      </w:r>
    </w:p>
    <w:p w:rsidR="00916708" w:rsidRPr="00D4542F" w:rsidRDefault="00916708" w:rsidP="00916708">
      <w:pPr>
        <w:suppressAutoHyphens w:val="0"/>
        <w:ind w:firstLine="567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 xml:space="preserve"> к решению Думы </w:t>
      </w:r>
    </w:p>
    <w:p w:rsidR="00916708" w:rsidRPr="00D4542F" w:rsidRDefault="00916708" w:rsidP="00916708">
      <w:pPr>
        <w:suppressAutoHyphens w:val="0"/>
        <w:ind w:firstLine="567"/>
        <w:jc w:val="right"/>
        <w:rPr>
          <w:sz w:val="24"/>
          <w:lang w:eastAsia="ru-RU"/>
        </w:rPr>
      </w:pPr>
      <w:r w:rsidRPr="00D4542F">
        <w:rPr>
          <w:sz w:val="24"/>
          <w:lang w:eastAsia="ru-RU"/>
        </w:rPr>
        <w:t>Советского района</w:t>
      </w:r>
    </w:p>
    <w:p w:rsidR="00916708" w:rsidRDefault="00907841" w:rsidP="00916708">
      <w:pPr>
        <w:jc w:val="right"/>
        <w:rPr>
          <w:sz w:val="24"/>
          <w:lang w:eastAsia="ru-RU"/>
        </w:rPr>
      </w:pPr>
      <w:r>
        <w:rPr>
          <w:sz w:val="24"/>
          <w:lang w:eastAsia="ru-RU"/>
        </w:rPr>
        <w:t>от «7» апреля 2017 г.  № 69</w:t>
      </w:r>
    </w:p>
    <w:p w:rsidR="00916708" w:rsidRDefault="00916708" w:rsidP="00916708">
      <w:pPr>
        <w:jc w:val="right"/>
        <w:rPr>
          <w:color w:val="00000A"/>
          <w:sz w:val="24"/>
          <w:szCs w:val="24"/>
          <w:lang w:eastAsia="ru-RU"/>
        </w:rPr>
      </w:pPr>
    </w:p>
    <w:p w:rsidR="00916708" w:rsidRDefault="00916708" w:rsidP="00916708">
      <w:pPr>
        <w:jc w:val="center"/>
        <w:rPr>
          <w:b/>
          <w:color w:val="00000A"/>
          <w:sz w:val="24"/>
          <w:szCs w:val="24"/>
          <w:lang w:eastAsia="ru-RU"/>
        </w:rPr>
      </w:pPr>
    </w:p>
    <w:p w:rsidR="00916708" w:rsidRDefault="00842B06" w:rsidP="004D1FFA">
      <w:pPr>
        <w:jc w:val="center"/>
        <w:rPr>
          <w:b/>
          <w:color w:val="00000A"/>
          <w:sz w:val="24"/>
          <w:szCs w:val="24"/>
          <w:lang w:eastAsia="ru-RU"/>
        </w:rPr>
      </w:pPr>
      <w:r w:rsidRPr="00842B06">
        <w:rPr>
          <w:b/>
          <w:color w:val="00000A"/>
          <w:sz w:val="24"/>
          <w:szCs w:val="24"/>
          <w:lang w:eastAsia="ru-RU"/>
        </w:rPr>
        <w:t>Отчет</w:t>
      </w:r>
      <w:r w:rsidR="004D1FFA" w:rsidRPr="00842B06">
        <w:rPr>
          <w:b/>
          <w:color w:val="00000A"/>
          <w:sz w:val="24"/>
          <w:szCs w:val="24"/>
          <w:lang w:eastAsia="ru-RU"/>
        </w:rPr>
        <w:t xml:space="preserve"> </w:t>
      </w:r>
    </w:p>
    <w:p w:rsidR="00842B06" w:rsidRPr="00842B06" w:rsidRDefault="004D1FFA" w:rsidP="004D1FFA">
      <w:pPr>
        <w:jc w:val="center"/>
        <w:rPr>
          <w:b/>
          <w:color w:val="00000A"/>
          <w:sz w:val="24"/>
          <w:szCs w:val="24"/>
          <w:lang w:eastAsia="ru-RU"/>
        </w:rPr>
      </w:pPr>
      <w:r w:rsidRPr="00842B06">
        <w:rPr>
          <w:b/>
          <w:color w:val="00000A"/>
          <w:sz w:val="24"/>
          <w:szCs w:val="24"/>
          <w:lang w:eastAsia="ru-RU"/>
        </w:rPr>
        <w:t xml:space="preserve">о реализации муниципальной программы </w:t>
      </w:r>
      <w:r w:rsidR="00842B06" w:rsidRPr="00842B06">
        <w:rPr>
          <w:b/>
          <w:color w:val="00000A"/>
          <w:sz w:val="24"/>
          <w:szCs w:val="24"/>
          <w:lang w:eastAsia="ru-RU"/>
        </w:rPr>
        <w:t>Советского района</w:t>
      </w:r>
    </w:p>
    <w:p w:rsidR="00916708" w:rsidRDefault="00842B06" w:rsidP="004D1FFA">
      <w:pPr>
        <w:jc w:val="center"/>
        <w:rPr>
          <w:b/>
          <w:sz w:val="24"/>
          <w:szCs w:val="24"/>
        </w:rPr>
      </w:pPr>
      <w:r w:rsidRPr="00842B06">
        <w:rPr>
          <w:b/>
          <w:color w:val="00000A"/>
          <w:sz w:val="24"/>
          <w:szCs w:val="24"/>
          <w:lang w:eastAsia="ru-RU"/>
        </w:rPr>
        <w:t xml:space="preserve"> «</w:t>
      </w:r>
      <w:r w:rsidRPr="00842B06">
        <w:rPr>
          <w:b/>
          <w:sz w:val="24"/>
          <w:szCs w:val="24"/>
        </w:rPr>
        <w:t xml:space="preserve">Повышение безопасности дорожного движения </w:t>
      </w:r>
    </w:p>
    <w:p w:rsidR="004D1FFA" w:rsidRPr="00916708" w:rsidRDefault="00916708" w:rsidP="00916708">
      <w:pPr>
        <w:jc w:val="center"/>
        <w:rPr>
          <w:b/>
          <w:sz w:val="24"/>
          <w:szCs w:val="24"/>
        </w:rPr>
      </w:pPr>
      <w:r w:rsidRPr="00842B06">
        <w:rPr>
          <w:b/>
          <w:sz w:val="24"/>
          <w:szCs w:val="24"/>
        </w:rPr>
        <w:t xml:space="preserve">в </w:t>
      </w:r>
      <w:r w:rsidR="00842B06" w:rsidRPr="00842B06">
        <w:rPr>
          <w:b/>
          <w:sz w:val="24"/>
          <w:szCs w:val="24"/>
        </w:rPr>
        <w:t xml:space="preserve">Советском районе </w:t>
      </w:r>
      <w:r>
        <w:rPr>
          <w:b/>
          <w:sz w:val="24"/>
          <w:szCs w:val="24"/>
        </w:rPr>
        <w:t xml:space="preserve"> </w:t>
      </w:r>
      <w:r w:rsidR="00842B06" w:rsidRPr="00842B06">
        <w:rPr>
          <w:b/>
          <w:sz w:val="24"/>
          <w:szCs w:val="24"/>
        </w:rPr>
        <w:t xml:space="preserve">на 2015 - 2019 годы» </w:t>
      </w:r>
      <w:r w:rsidR="00842B06" w:rsidRPr="00842B06">
        <w:rPr>
          <w:b/>
        </w:rPr>
        <w:t xml:space="preserve">  </w:t>
      </w:r>
      <w:r w:rsidR="004D1FFA" w:rsidRPr="00842B06">
        <w:rPr>
          <w:b/>
          <w:color w:val="00000A"/>
          <w:sz w:val="24"/>
          <w:szCs w:val="24"/>
          <w:lang w:eastAsia="ru-RU"/>
        </w:rPr>
        <w:t>за 2016 год</w:t>
      </w:r>
    </w:p>
    <w:p w:rsidR="004D1FFA" w:rsidRDefault="004D1FFA" w:rsidP="004D1FFA">
      <w:pPr>
        <w:jc w:val="center"/>
        <w:rPr>
          <w:rFonts w:ascii="Calibri" w:hAnsi="Calibri" w:cs="Calibri"/>
          <w:b/>
          <w:color w:val="00000A"/>
          <w:sz w:val="24"/>
          <w:szCs w:val="24"/>
          <w:lang w:eastAsia="ru-RU"/>
        </w:rPr>
      </w:pPr>
      <w:bookmarkStart w:id="0" w:name="_GoBack"/>
      <w:bookmarkEnd w:id="0"/>
    </w:p>
    <w:p w:rsidR="004D1FFA" w:rsidRDefault="001C6311" w:rsidP="001C6311">
      <w:pPr>
        <w:jc w:val="both"/>
        <w:rPr>
          <w:sz w:val="24"/>
          <w:szCs w:val="24"/>
          <w:lang w:eastAsia="en-US"/>
        </w:rPr>
      </w:pPr>
      <w:r>
        <w:rPr>
          <w:b/>
          <w:color w:val="00000A"/>
          <w:sz w:val="24"/>
          <w:szCs w:val="24"/>
          <w:lang w:eastAsia="ru-RU"/>
        </w:rPr>
        <w:t xml:space="preserve">         </w:t>
      </w:r>
      <w:r w:rsidR="004D1FFA" w:rsidRPr="00862354">
        <w:rPr>
          <w:b/>
          <w:color w:val="00000A"/>
          <w:sz w:val="24"/>
          <w:szCs w:val="24"/>
          <w:lang w:eastAsia="ru-RU"/>
        </w:rPr>
        <w:t>1.</w:t>
      </w:r>
      <w:r w:rsidR="004D1FFA">
        <w:rPr>
          <w:color w:val="00000A"/>
          <w:sz w:val="24"/>
          <w:szCs w:val="24"/>
          <w:lang w:eastAsia="ru-RU"/>
        </w:rPr>
        <w:t xml:space="preserve"> </w:t>
      </w:r>
      <w:r w:rsidR="004D1FFA" w:rsidRPr="00862354">
        <w:rPr>
          <w:b/>
          <w:sz w:val="24"/>
          <w:szCs w:val="24"/>
        </w:rPr>
        <w:t>Муниципальная программа</w:t>
      </w:r>
      <w:r w:rsidR="004D1FFA" w:rsidRPr="002049F3">
        <w:rPr>
          <w:sz w:val="24"/>
          <w:szCs w:val="24"/>
        </w:rPr>
        <w:t xml:space="preserve"> «Повышение безопасности дорожного движения в Советском районе на 2015 - 201</w:t>
      </w:r>
      <w:r w:rsidR="004D1FFA">
        <w:rPr>
          <w:sz w:val="24"/>
          <w:szCs w:val="24"/>
        </w:rPr>
        <w:t>9</w:t>
      </w:r>
      <w:r w:rsidR="004D1FFA" w:rsidRPr="002049F3">
        <w:rPr>
          <w:sz w:val="24"/>
          <w:szCs w:val="24"/>
        </w:rPr>
        <w:t xml:space="preserve"> годы»</w:t>
      </w:r>
      <w:r w:rsidR="004D1FFA">
        <w:rPr>
          <w:sz w:val="24"/>
          <w:szCs w:val="24"/>
        </w:rPr>
        <w:t xml:space="preserve">, утверждена постановлением администрации Советского района </w:t>
      </w:r>
      <w:r w:rsidRPr="001C6311">
        <w:rPr>
          <w:sz w:val="24"/>
          <w:szCs w:val="24"/>
          <w:lang w:eastAsia="en-US"/>
        </w:rPr>
        <w:t>от 30.09.2014 № 3986</w:t>
      </w:r>
      <w:r>
        <w:rPr>
          <w:sz w:val="24"/>
          <w:szCs w:val="24"/>
          <w:lang w:eastAsia="en-US"/>
        </w:rPr>
        <w:t xml:space="preserve">. </w:t>
      </w:r>
    </w:p>
    <w:p w:rsidR="00916708" w:rsidRPr="002049F3" w:rsidRDefault="00916708" w:rsidP="004D1FFA">
      <w:pPr>
        <w:ind w:firstLine="567"/>
        <w:contextualSpacing/>
        <w:jc w:val="both"/>
        <w:rPr>
          <w:sz w:val="24"/>
          <w:szCs w:val="24"/>
        </w:rPr>
      </w:pPr>
    </w:p>
    <w:p w:rsidR="004D1FFA" w:rsidRDefault="004D1FFA" w:rsidP="004D1FFA">
      <w:pPr>
        <w:ind w:firstLine="567"/>
        <w:jc w:val="both"/>
        <w:rPr>
          <w:sz w:val="24"/>
          <w:szCs w:val="24"/>
        </w:rPr>
      </w:pPr>
      <w:r w:rsidRPr="00862354">
        <w:rPr>
          <w:b/>
          <w:sz w:val="24"/>
          <w:szCs w:val="24"/>
        </w:rPr>
        <w:t>2.1.</w:t>
      </w:r>
      <w:r w:rsidRPr="000862B9">
        <w:rPr>
          <w:sz w:val="24"/>
          <w:szCs w:val="24"/>
        </w:rPr>
        <w:t xml:space="preserve"> </w:t>
      </w:r>
      <w:r w:rsidR="00862354">
        <w:rPr>
          <w:b/>
          <w:sz w:val="24"/>
          <w:szCs w:val="24"/>
        </w:rPr>
        <w:t>Цель Программы.</w:t>
      </w:r>
      <w:r w:rsidRPr="000862B9">
        <w:rPr>
          <w:sz w:val="24"/>
          <w:szCs w:val="24"/>
        </w:rPr>
        <w:t xml:space="preserve"> Сокращение количества до</w:t>
      </w:r>
      <w:r w:rsidR="00916708">
        <w:rPr>
          <w:sz w:val="24"/>
          <w:szCs w:val="24"/>
        </w:rPr>
        <w:t xml:space="preserve">рожно-транспортных происшествий  </w:t>
      </w:r>
      <w:r w:rsidRPr="000862B9">
        <w:rPr>
          <w:sz w:val="24"/>
          <w:szCs w:val="24"/>
        </w:rPr>
        <w:t>на территории Советского района.</w:t>
      </w:r>
    </w:p>
    <w:p w:rsidR="00916708" w:rsidRPr="000862B9" w:rsidRDefault="00916708" w:rsidP="004D1FFA">
      <w:pPr>
        <w:ind w:firstLine="567"/>
        <w:jc w:val="both"/>
        <w:rPr>
          <w:sz w:val="24"/>
          <w:szCs w:val="24"/>
        </w:rPr>
      </w:pPr>
    </w:p>
    <w:p w:rsidR="004D1FFA" w:rsidRPr="00862354" w:rsidRDefault="004D1FFA" w:rsidP="004D1FFA">
      <w:pPr>
        <w:ind w:firstLine="567"/>
        <w:jc w:val="both"/>
        <w:rPr>
          <w:b/>
          <w:sz w:val="24"/>
          <w:szCs w:val="24"/>
        </w:rPr>
      </w:pPr>
      <w:r w:rsidRPr="00862354">
        <w:rPr>
          <w:b/>
          <w:sz w:val="24"/>
          <w:szCs w:val="24"/>
        </w:rPr>
        <w:t>2.2. Задачи Программы:</w:t>
      </w:r>
    </w:p>
    <w:p w:rsidR="004D1FFA" w:rsidRPr="000862B9" w:rsidRDefault="004D1FFA" w:rsidP="004D1FFA">
      <w:pPr>
        <w:ind w:firstLine="567"/>
        <w:jc w:val="both"/>
        <w:rPr>
          <w:sz w:val="24"/>
          <w:szCs w:val="24"/>
        </w:rPr>
      </w:pPr>
      <w:r w:rsidRPr="000862B9">
        <w:rPr>
          <w:sz w:val="24"/>
          <w:szCs w:val="24"/>
        </w:rPr>
        <w:t xml:space="preserve">2.2.1. Повышение правосознания и ответственности участников дорожного движения. </w:t>
      </w:r>
    </w:p>
    <w:p w:rsidR="004D1FFA" w:rsidRPr="000862B9" w:rsidRDefault="004D1FFA" w:rsidP="004D1FFA">
      <w:pPr>
        <w:pStyle w:val="ConsPlusCell"/>
        <w:ind w:firstLine="567"/>
        <w:jc w:val="both"/>
        <w:rPr>
          <w:sz w:val="24"/>
          <w:szCs w:val="24"/>
        </w:rPr>
      </w:pPr>
      <w:r w:rsidRPr="000862B9">
        <w:rPr>
          <w:rFonts w:ascii="Times New Roman" w:hAnsi="Times New Roman" w:cs="Times New Roman"/>
          <w:sz w:val="24"/>
          <w:szCs w:val="24"/>
        </w:rPr>
        <w:t>2.2.2. Обеспечение безопасных условий организации и осуществления регулярных перевозок пассажиров автомобильным транспортом на территории Советского района.</w:t>
      </w:r>
    </w:p>
    <w:p w:rsidR="004D1FFA" w:rsidRPr="000862B9" w:rsidRDefault="004D1FFA" w:rsidP="004D1FFA">
      <w:pPr>
        <w:ind w:firstLine="567"/>
        <w:jc w:val="both"/>
        <w:rPr>
          <w:sz w:val="24"/>
          <w:szCs w:val="24"/>
        </w:rPr>
      </w:pPr>
      <w:r w:rsidRPr="000862B9">
        <w:rPr>
          <w:sz w:val="24"/>
          <w:szCs w:val="24"/>
        </w:rPr>
        <w:t>2.2.3. Обеспечение безопасного участия детей в дорожном движении.</w:t>
      </w:r>
    </w:p>
    <w:p w:rsidR="004D1FFA" w:rsidRDefault="004D1FFA" w:rsidP="004D1FFA">
      <w:pPr>
        <w:ind w:firstLine="567"/>
        <w:jc w:val="both"/>
        <w:rPr>
          <w:sz w:val="24"/>
          <w:szCs w:val="24"/>
        </w:rPr>
      </w:pPr>
      <w:r w:rsidRPr="000862B9">
        <w:rPr>
          <w:sz w:val="24"/>
          <w:szCs w:val="24"/>
        </w:rPr>
        <w:t>2.2.4. Развитие системы организации движения транспортных средств и пешеходов,</w:t>
      </w:r>
      <w:r w:rsidRPr="000862B9">
        <w:rPr>
          <w:sz w:val="24"/>
          <w:szCs w:val="24"/>
        </w:rPr>
        <w:br/>
        <w:t>повышение безопасности дорожных условий.</w:t>
      </w:r>
    </w:p>
    <w:p w:rsidR="00916708" w:rsidRDefault="00916708" w:rsidP="004D1FFA">
      <w:pPr>
        <w:ind w:firstLine="567"/>
        <w:jc w:val="both"/>
      </w:pPr>
    </w:p>
    <w:p w:rsidR="004D1FFA" w:rsidRPr="00862354" w:rsidRDefault="004D1FFA" w:rsidP="004D1FFA">
      <w:pPr>
        <w:ind w:firstLine="567"/>
        <w:contextualSpacing/>
        <w:jc w:val="both"/>
        <w:rPr>
          <w:b/>
        </w:rPr>
      </w:pPr>
      <w:r w:rsidRPr="00862354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862354">
        <w:rPr>
          <w:b/>
          <w:color w:val="00000A"/>
          <w:sz w:val="24"/>
          <w:szCs w:val="24"/>
          <w:lang w:eastAsia="ru-RU"/>
        </w:rPr>
        <w:t>.</w:t>
      </w:r>
    </w:p>
    <w:p w:rsidR="004D1FFA" w:rsidRDefault="004D1FFA" w:rsidP="004D1FFA">
      <w:pPr>
        <w:ind w:firstLine="567"/>
        <w:contextualSpacing/>
        <w:jc w:val="both"/>
        <w:rPr>
          <w:color w:val="00000A"/>
          <w:sz w:val="24"/>
          <w:szCs w:val="24"/>
          <w:lang w:eastAsia="ru-RU"/>
        </w:rPr>
      </w:pPr>
    </w:p>
    <w:tbl>
      <w:tblPr>
        <w:tblW w:w="9723" w:type="dxa"/>
        <w:tblInd w:w="-45" w:type="dxa"/>
        <w:tblLayout w:type="fixed"/>
        <w:tblCellMar>
          <w:left w:w="98" w:type="dxa"/>
        </w:tblCellMar>
        <w:tblLook w:val="0000"/>
      </w:tblPr>
      <w:tblGrid>
        <w:gridCol w:w="2411"/>
        <w:gridCol w:w="1418"/>
        <w:gridCol w:w="1417"/>
        <w:gridCol w:w="1276"/>
        <w:gridCol w:w="1666"/>
        <w:gridCol w:w="1535"/>
      </w:tblGrid>
      <w:tr w:rsidR="004D1FFA" w:rsidTr="00862354"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proofErr w:type="spellStart"/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Утверж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-</w:t>
            </w:r>
            <w:r>
              <w:rPr>
                <w:color w:val="00000A"/>
                <w:sz w:val="24"/>
                <w:szCs w:val="24"/>
                <w:lang w:eastAsia="ru-RU"/>
              </w:rPr>
              <w:t>дено</w:t>
            </w:r>
            <w:proofErr w:type="spellEnd"/>
            <w:proofErr w:type="gramEnd"/>
          </w:p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4D1FFA" w:rsidRDefault="004D1FFA" w:rsidP="00842B06">
            <w:pPr>
              <w:jc w:val="center"/>
            </w:pPr>
            <w:bookmarkStart w:id="1" w:name="__DdeLink__110_1717139950"/>
            <w:bookmarkEnd w:id="1"/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862354" w:rsidRDefault="004D1FFA" w:rsidP="00842B0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Профинан</w:t>
            </w:r>
            <w:proofErr w:type="spellEnd"/>
            <w:r w:rsidR="00862354"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4D1FFA" w:rsidRDefault="00862354" w:rsidP="00862354">
            <w:pPr>
              <w:jc w:val="center"/>
            </w:pP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си</w:t>
            </w:r>
            <w:r w:rsidR="004D1FFA"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 w:rsidR="004D1FFA"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-</w:t>
            </w:r>
            <w:r>
              <w:rPr>
                <w:color w:val="00000A"/>
                <w:sz w:val="24"/>
                <w:szCs w:val="24"/>
                <w:lang w:eastAsia="ru-RU"/>
              </w:rPr>
              <w:t>си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ро</w:t>
            </w:r>
            <w:r>
              <w:rPr>
                <w:color w:val="00000A"/>
                <w:sz w:val="24"/>
                <w:szCs w:val="24"/>
                <w:lang w:eastAsia="ru-RU"/>
              </w:rPr>
              <w:t>ва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-</w:t>
            </w:r>
            <w:r>
              <w:rPr>
                <w:color w:val="00000A"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  <w:p w:rsidR="00862354" w:rsidRPr="00862354" w:rsidRDefault="00862354" w:rsidP="00842B06">
            <w:pPr>
              <w:jc w:val="center"/>
              <w:rPr>
                <w:sz w:val="10"/>
                <w:szCs w:val="10"/>
              </w:rPr>
            </w:pPr>
          </w:p>
        </w:tc>
      </w:tr>
      <w:tr w:rsidR="004D1FFA" w:rsidTr="00862354"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862354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Всего по </w:t>
            </w:r>
            <w:r w:rsidR="004D1FFA">
              <w:rPr>
                <w:color w:val="00000A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9226,5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9015,2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9015,2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  <w:tr w:rsidR="004D1FFA" w:rsidTr="00862354"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4D1FFA" w:rsidTr="00862354"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9226,5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9015,2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6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9015,2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100</w:t>
            </w:r>
          </w:p>
        </w:tc>
      </w:tr>
    </w:tbl>
    <w:p w:rsidR="00916708" w:rsidRDefault="00916708" w:rsidP="00862354">
      <w:pPr>
        <w:spacing w:after="200" w:line="276" w:lineRule="auto"/>
        <w:contextualSpacing/>
        <w:jc w:val="both"/>
        <w:rPr>
          <w:color w:val="00000A"/>
          <w:sz w:val="24"/>
          <w:szCs w:val="24"/>
          <w:lang w:eastAsia="ru-RU"/>
        </w:rPr>
      </w:pPr>
    </w:p>
    <w:p w:rsidR="004D1FFA" w:rsidRPr="001C6311" w:rsidRDefault="004D1FFA" w:rsidP="004D1FFA">
      <w:pPr>
        <w:spacing w:after="200" w:line="276" w:lineRule="auto"/>
        <w:ind w:firstLine="567"/>
        <w:contextualSpacing/>
        <w:jc w:val="both"/>
        <w:rPr>
          <w:b/>
        </w:rPr>
      </w:pPr>
      <w:r w:rsidRPr="001C6311">
        <w:rPr>
          <w:b/>
          <w:color w:val="00000A"/>
          <w:sz w:val="24"/>
          <w:szCs w:val="24"/>
          <w:lang w:eastAsia="ru-RU"/>
        </w:rPr>
        <w:t xml:space="preserve">4. Выполнение мероприятий программы за </w:t>
      </w:r>
      <w:r w:rsidR="00916708" w:rsidRPr="001C6311">
        <w:rPr>
          <w:b/>
          <w:color w:val="00000A"/>
          <w:sz w:val="24"/>
          <w:szCs w:val="24"/>
          <w:lang w:eastAsia="ru-RU"/>
        </w:rPr>
        <w:t>2016 год.</w:t>
      </w:r>
    </w:p>
    <w:p w:rsidR="004D1FFA" w:rsidRDefault="004D1FFA" w:rsidP="004D1FFA">
      <w:pPr>
        <w:ind w:left="1440"/>
        <w:contextualSpacing/>
        <w:jc w:val="both"/>
        <w:rPr>
          <w:rFonts w:ascii="Calibri" w:hAnsi="Calibri" w:cs="Calibri"/>
          <w:color w:val="00000A"/>
          <w:sz w:val="24"/>
          <w:szCs w:val="24"/>
          <w:lang w:eastAsia="ru-RU"/>
        </w:rPr>
      </w:pPr>
    </w:p>
    <w:tbl>
      <w:tblPr>
        <w:tblW w:w="9761" w:type="dxa"/>
        <w:tblInd w:w="-83" w:type="dxa"/>
        <w:tblLayout w:type="fixed"/>
        <w:tblCellMar>
          <w:left w:w="98" w:type="dxa"/>
        </w:tblCellMar>
        <w:tblLook w:val="0000"/>
      </w:tblPr>
      <w:tblGrid>
        <w:gridCol w:w="1138"/>
        <w:gridCol w:w="3154"/>
        <w:gridCol w:w="2126"/>
        <w:gridCol w:w="3343"/>
      </w:tblGrid>
      <w:tr w:rsidR="004D1FFA" w:rsidTr="00862354"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№</w:t>
            </w:r>
          </w:p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62354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4D1FFA" w:rsidRDefault="004D1FFA" w:rsidP="00862354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>Фактические расходы, тыс. руб.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4D1FFA" w:rsidRDefault="004D1FFA" w:rsidP="00842B06">
            <w:pPr>
              <w:jc w:val="center"/>
            </w:pPr>
            <w:r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</w:tc>
      </w:tr>
      <w:tr w:rsidR="004D1FFA" w:rsidTr="00862354"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0862B9">
              <w:rPr>
                <w:color w:val="00000A"/>
                <w:sz w:val="24"/>
                <w:szCs w:val="24"/>
                <w:lang w:eastAsia="ru-RU"/>
              </w:rPr>
              <w:t>1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0862B9">
              <w:rPr>
                <w:color w:val="00000A"/>
                <w:sz w:val="24"/>
                <w:szCs w:val="24"/>
                <w:lang w:eastAsia="ru-RU"/>
              </w:rPr>
              <w:t>Организация перевозки учащихся между общеобразовательными учреждениями  Советского района автобусами "Школьник"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8881,0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7332C3">
              <w:rPr>
                <w:color w:val="00000A"/>
                <w:sz w:val="24"/>
                <w:szCs w:val="24"/>
                <w:lang w:eastAsia="ru-RU"/>
              </w:rPr>
              <w:t>Оплата затрат перевозчиков, осуществляющих перевозки школьников к общеобр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>азовательным учреждениями г.п</w:t>
            </w:r>
            <w:proofErr w:type="gramStart"/>
            <w:r w:rsidR="00862354">
              <w:rPr>
                <w:color w:val="00000A"/>
                <w:sz w:val="24"/>
                <w:szCs w:val="24"/>
                <w:lang w:eastAsia="ru-RU"/>
              </w:rPr>
              <w:t>.</w:t>
            </w:r>
            <w:r w:rsidRPr="007332C3">
              <w:rPr>
                <w:color w:val="00000A"/>
                <w:sz w:val="24"/>
                <w:szCs w:val="24"/>
                <w:lang w:eastAsia="ru-RU"/>
              </w:rPr>
              <w:t>С</w:t>
            </w:r>
            <w:proofErr w:type="gramEnd"/>
            <w:r w:rsidRPr="007332C3">
              <w:rPr>
                <w:color w:val="00000A"/>
                <w:sz w:val="24"/>
                <w:szCs w:val="24"/>
                <w:lang w:eastAsia="ru-RU"/>
              </w:rPr>
              <w:t>оветский  и между г.п.Юбилейный и школой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332C3">
              <w:rPr>
                <w:color w:val="00000A"/>
                <w:sz w:val="24"/>
                <w:szCs w:val="24"/>
                <w:lang w:eastAsia="ru-RU"/>
              </w:rPr>
              <w:t>г.п. Малиновский</w:t>
            </w:r>
          </w:p>
        </w:tc>
      </w:tr>
      <w:tr w:rsidR="004D1FFA" w:rsidTr="00862354">
        <w:tc>
          <w:tcPr>
            <w:tcW w:w="1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42B06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0862B9">
              <w:rPr>
                <w:color w:val="00000A"/>
                <w:sz w:val="24"/>
                <w:szCs w:val="24"/>
                <w:lang w:eastAsia="ru-RU"/>
              </w:rPr>
              <w:t>Строительство, реконструкция, техническое перевооружение нерегулируемых пешеходных переходов, в том числе непосредственно прилегающих к дошкольным и общеобразовательным учреждениям и учреждениям дополнительного образования детей, освещением, искусственными дорожными неровностями, светофорами Т</w:t>
            </w:r>
            <w:proofErr w:type="gramStart"/>
            <w:r w:rsidRPr="000862B9">
              <w:rPr>
                <w:color w:val="00000A"/>
                <w:sz w:val="24"/>
                <w:szCs w:val="24"/>
                <w:lang w:eastAsia="ru-RU"/>
              </w:rPr>
              <w:t>7</w:t>
            </w:r>
            <w:proofErr w:type="gramEnd"/>
            <w:r w:rsidRPr="000862B9">
              <w:rPr>
                <w:color w:val="00000A"/>
                <w:sz w:val="24"/>
                <w:szCs w:val="24"/>
                <w:lang w:eastAsia="ru-RU"/>
              </w:rPr>
              <w:t xml:space="preserve">, системами светового оповещения, дорожными знаками с внутренним освещением и светодиодной индикацией, Г-образными опорами, дорожной разметкой, в том числе с применением штучных форм и цветных дорожных покрытий, </w:t>
            </w:r>
            <w:proofErr w:type="spellStart"/>
            <w:r w:rsidRPr="000862B9">
              <w:rPr>
                <w:color w:val="00000A"/>
                <w:sz w:val="24"/>
                <w:szCs w:val="24"/>
                <w:lang w:eastAsia="ru-RU"/>
              </w:rPr>
              <w:t>световозвращателями</w:t>
            </w:r>
            <w:proofErr w:type="spellEnd"/>
            <w:r w:rsidRPr="000862B9">
              <w:rPr>
                <w:color w:val="00000A"/>
                <w:sz w:val="24"/>
                <w:szCs w:val="24"/>
                <w:lang w:eastAsia="ru-RU"/>
              </w:rPr>
              <w:t xml:space="preserve"> и индикаторами, а также устройствами дополнительного освещения и другими элементами повышения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134,2</w:t>
            </w:r>
          </w:p>
        </w:tc>
        <w:tc>
          <w:tcPr>
            <w:tcW w:w="3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4D1FFA" w:rsidRPr="000862B9" w:rsidRDefault="004D1FFA" w:rsidP="00862354">
            <w:pPr>
              <w:snapToGrid w:val="0"/>
              <w:rPr>
                <w:color w:val="00000A"/>
                <w:sz w:val="24"/>
                <w:szCs w:val="24"/>
                <w:lang w:eastAsia="ru-RU"/>
              </w:rPr>
            </w:pPr>
            <w:r w:rsidRPr="007332C3">
              <w:rPr>
                <w:color w:val="00000A"/>
                <w:sz w:val="24"/>
                <w:szCs w:val="24"/>
                <w:lang w:eastAsia="ru-RU"/>
              </w:rPr>
              <w:t>Обустройство пешеходного перехода по ул</w:t>
            </w:r>
            <w:proofErr w:type="gramStart"/>
            <w:r w:rsidRPr="007332C3">
              <w:rPr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7332C3">
              <w:rPr>
                <w:color w:val="00000A"/>
                <w:sz w:val="24"/>
                <w:szCs w:val="24"/>
                <w:lang w:eastAsia="ru-RU"/>
              </w:rPr>
              <w:t>зержинского вблизи МБОУ "СОШ п.</w:t>
            </w:r>
            <w:r w:rsidR="00862354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7332C3">
              <w:rPr>
                <w:color w:val="00000A"/>
                <w:sz w:val="24"/>
                <w:szCs w:val="24"/>
                <w:lang w:eastAsia="ru-RU"/>
              </w:rPr>
              <w:t>Агириш" светофорами по типу Т.7</w:t>
            </w:r>
          </w:p>
        </w:tc>
      </w:tr>
    </w:tbl>
    <w:p w:rsidR="002C3AB2" w:rsidRDefault="002C3AB2"/>
    <w:p w:rsidR="004D1FFA" w:rsidRDefault="004D1FFA"/>
    <w:p w:rsidR="00862354" w:rsidRPr="00862354" w:rsidRDefault="00862354" w:rsidP="00862354">
      <w:pPr>
        <w:jc w:val="both"/>
        <w:rPr>
          <w:b/>
          <w:color w:val="00000A"/>
          <w:sz w:val="24"/>
          <w:szCs w:val="24"/>
        </w:rPr>
      </w:pPr>
      <w:r w:rsidRPr="00862354">
        <w:rPr>
          <w:b/>
          <w:color w:val="00000A"/>
          <w:sz w:val="24"/>
          <w:szCs w:val="24"/>
          <w:lang w:eastAsia="ru-RU"/>
        </w:rPr>
        <w:t xml:space="preserve">5. </w:t>
      </w:r>
      <w:r w:rsidRPr="00862354">
        <w:rPr>
          <w:b/>
          <w:color w:val="00000A"/>
          <w:sz w:val="24"/>
          <w:szCs w:val="24"/>
        </w:rPr>
        <w:t>Целевые показатели результатов реализации программы за 2016 год</w:t>
      </w:r>
      <w:r>
        <w:rPr>
          <w:b/>
          <w:color w:val="00000A"/>
          <w:sz w:val="24"/>
          <w:szCs w:val="24"/>
        </w:rPr>
        <w:t>.</w:t>
      </w:r>
    </w:p>
    <w:p w:rsidR="00862354" w:rsidRPr="001D583A" w:rsidRDefault="00862354" w:rsidP="00862354">
      <w:pPr>
        <w:jc w:val="both"/>
        <w:rPr>
          <w:sz w:val="24"/>
          <w:szCs w:val="24"/>
        </w:rPr>
      </w:pPr>
    </w:p>
    <w:tbl>
      <w:tblPr>
        <w:tblW w:w="9477" w:type="dxa"/>
        <w:tblInd w:w="93" w:type="dxa"/>
        <w:tblLayout w:type="fixed"/>
        <w:tblLook w:val="04A0"/>
      </w:tblPr>
      <w:tblGrid>
        <w:gridCol w:w="540"/>
        <w:gridCol w:w="2452"/>
        <w:gridCol w:w="2126"/>
        <w:gridCol w:w="1701"/>
        <w:gridCol w:w="1480"/>
        <w:gridCol w:w="1178"/>
      </w:tblGrid>
      <w:tr w:rsidR="00862354" w:rsidRPr="007332C3" w:rsidTr="00F66BC8">
        <w:trPr>
          <w:trHeight w:val="855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583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1D583A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Наименование целей и задач </w:t>
            </w:r>
          </w:p>
          <w:p w:rsidR="00862354" w:rsidRPr="001D583A" w:rsidRDefault="00862354" w:rsidP="00F66BC8">
            <w:pPr>
              <w:rPr>
                <w:sz w:val="24"/>
                <w:szCs w:val="24"/>
                <w:lang w:eastAsia="ru-RU"/>
              </w:rPr>
            </w:pPr>
            <w:r w:rsidRPr="001D583A">
              <w:rPr>
                <w:rFonts w:ascii="Arial CYR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Наименование показателей результатов </w:t>
            </w:r>
          </w:p>
          <w:p w:rsidR="00862354" w:rsidRPr="001D583A" w:rsidRDefault="00862354" w:rsidP="00F66BC8">
            <w:pPr>
              <w:rPr>
                <w:sz w:val="24"/>
                <w:szCs w:val="24"/>
                <w:lang w:eastAsia="ru-RU"/>
              </w:rPr>
            </w:pPr>
            <w:r w:rsidRPr="001D583A">
              <w:rPr>
                <w:rFonts w:ascii="Arial CYR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Значение показател</w:t>
            </w:r>
            <w:r>
              <w:rPr>
                <w:sz w:val="24"/>
                <w:szCs w:val="24"/>
                <w:lang w:eastAsia="ru-RU"/>
              </w:rPr>
              <w:t>ей</w:t>
            </w:r>
          </w:p>
        </w:tc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62354" w:rsidRPr="001D583A" w:rsidRDefault="00862354" w:rsidP="00F66BC8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1D583A">
              <w:rPr>
                <w:sz w:val="24"/>
                <w:szCs w:val="24"/>
                <w:lang w:eastAsia="ru-RU"/>
              </w:rPr>
              <w:t>коэфф</w:t>
            </w:r>
            <w:proofErr w:type="gramStart"/>
            <w:r w:rsidRPr="001D583A">
              <w:rPr>
                <w:sz w:val="24"/>
                <w:szCs w:val="24"/>
                <w:lang w:eastAsia="ru-RU"/>
              </w:rPr>
              <w:t>и</w:t>
            </w:r>
            <w:proofErr w:type="spellEnd"/>
            <w:r w:rsidRPr="001D583A">
              <w:rPr>
                <w:sz w:val="24"/>
                <w:szCs w:val="24"/>
                <w:lang w:eastAsia="ru-RU"/>
              </w:rPr>
              <w:t>-</w:t>
            </w:r>
            <w:proofErr w:type="gramEnd"/>
            <w:r w:rsidRPr="001D583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583A">
              <w:rPr>
                <w:sz w:val="24"/>
                <w:szCs w:val="24"/>
                <w:lang w:eastAsia="ru-RU"/>
              </w:rPr>
              <w:t>циент</w:t>
            </w:r>
            <w:proofErr w:type="spellEnd"/>
            <w:r w:rsidRPr="001D583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(факт к плану)</w:t>
            </w:r>
          </w:p>
        </w:tc>
      </w:tr>
      <w:tr w:rsidR="00862354" w:rsidRPr="007332C3" w:rsidTr="00F66BC8">
        <w:trPr>
          <w:trHeight w:val="1387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rFonts w:ascii="Arial CYR" w:hAnsi="Arial CYR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rFonts w:ascii="Arial CYR" w:hAnsi="Arial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62354" w:rsidRPr="00403059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03059">
              <w:rPr>
                <w:sz w:val="24"/>
                <w:szCs w:val="24"/>
              </w:rPr>
              <w:t>Предусмот</w:t>
            </w:r>
            <w:r>
              <w:rPr>
                <w:sz w:val="24"/>
                <w:szCs w:val="24"/>
              </w:rPr>
              <w:t>-</w:t>
            </w:r>
            <w:r w:rsidRPr="00403059">
              <w:rPr>
                <w:sz w:val="24"/>
                <w:szCs w:val="24"/>
              </w:rPr>
              <w:t>рено</w:t>
            </w:r>
            <w:proofErr w:type="spellEnd"/>
            <w:proofErr w:type="gramEnd"/>
            <w:r w:rsidRPr="00403059">
              <w:rPr>
                <w:sz w:val="24"/>
                <w:szCs w:val="24"/>
              </w:rPr>
              <w:t xml:space="preserve"> программой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03059">
              <w:rPr>
                <w:sz w:val="24"/>
                <w:szCs w:val="24"/>
              </w:rPr>
              <w:t>фактически за 2016 год</w:t>
            </w:r>
          </w:p>
        </w:tc>
        <w:tc>
          <w:tcPr>
            <w:tcW w:w="11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862354" w:rsidRPr="007332C3" w:rsidTr="00F66BC8">
        <w:trPr>
          <w:trHeight w:val="57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Задача 1. Повышение правосознания и ответственности участников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Сокращение количества дорожн</w:t>
            </w:r>
            <w:r w:rsidR="00475701">
              <w:rPr>
                <w:sz w:val="24"/>
                <w:szCs w:val="24"/>
                <w:lang w:eastAsia="ru-RU"/>
              </w:rPr>
              <w:t>о-транспортных происшествий, 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1,25</w:t>
            </w:r>
          </w:p>
        </w:tc>
      </w:tr>
      <w:tr w:rsidR="00862354" w:rsidRPr="007332C3" w:rsidTr="00F66BC8">
        <w:trPr>
          <w:trHeight w:val="10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FE55B5" w:rsidRDefault="00862354" w:rsidP="00F66BC8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FE55B5">
              <w:rPr>
                <w:sz w:val="24"/>
                <w:szCs w:val="24"/>
                <w:lang w:eastAsia="ru-RU"/>
              </w:rPr>
              <w:t>Сокращение количества лиц, получивших травмы в результате дорожно-транспортных происшествий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1,23</w:t>
            </w:r>
          </w:p>
        </w:tc>
      </w:tr>
      <w:tr w:rsidR="00862354" w:rsidRPr="007332C3" w:rsidTr="00F66BC8">
        <w:trPr>
          <w:trHeight w:val="1320"/>
        </w:trPr>
        <w:tc>
          <w:tcPr>
            <w:tcW w:w="5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Задача 2. Обеспечение безопасных условий организации и осуществления  регулярных перевозок пассажиров автомобильным транспортом  на территории Советского района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Сокращение количества дорожно-транспортных происшествий  с участием детей, </w:t>
            </w:r>
            <w:r w:rsidR="00475701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0,75</w:t>
            </w:r>
          </w:p>
        </w:tc>
      </w:tr>
      <w:tr w:rsidR="00862354" w:rsidRPr="007332C3" w:rsidTr="00F66BC8">
        <w:trPr>
          <w:trHeight w:val="765"/>
        </w:trPr>
        <w:tc>
          <w:tcPr>
            <w:tcW w:w="540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45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Задача 3. Обеспечение безопасного участия детей в дорожном движении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862354" w:rsidRPr="007332C3" w:rsidTr="00F66BC8">
        <w:trPr>
          <w:trHeight w:val="1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Задача 4. Развитие  системы организации движения транспортных средств и пешеходов  и повышение безопасных дорожных условий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 xml:space="preserve">Сокращение дорожно-транспортных  происшествий с наездом на пешеходов, </w:t>
            </w:r>
            <w:r w:rsidR="00475701">
              <w:rPr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354" w:rsidRPr="001D583A" w:rsidRDefault="00862354" w:rsidP="00F66BC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D583A">
              <w:rPr>
                <w:sz w:val="24"/>
                <w:szCs w:val="24"/>
                <w:lang w:eastAsia="ru-RU"/>
              </w:rPr>
              <w:t>1,25</w:t>
            </w:r>
          </w:p>
        </w:tc>
      </w:tr>
    </w:tbl>
    <w:p w:rsidR="00862354" w:rsidRDefault="00862354" w:rsidP="00862354">
      <w:pPr>
        <w:jc w:val="right"/>
        <w:rPr>
          <w:color w:val="000000"/>
          <w:sz w:val="24"/>
          <w:szCs w:val="24"/>
        </w:rPr>
      </w:pPr>
    </w:p>
    <w:p w:rsidR="00862354" w:rsidRPr="005A3C4B" w:rsidRDefault="00862354" w:rsidP="00862354">
      <w:pPr>
        <w:ind w:firstLine="709"/>
        <w:jc w:val="both"/>
        <w:rPr>
          <w:sz w:val="24"/>
          <w:szCs w:val="24"/>
        </w:rPr>
      </w:pPr>
      <w:r>
        <w:rPr>
          <w:color w:val="00000A"/>
          <w:sz w:val="24"/>
          <w:szCs w:val="24"/>
          <w:lang w:eastAsia="ru-RU"/>
        </w:rPr>
        <w:t xml:space="preserve"> </w:t>
      </w:r>
      <w:r w:rsidRPr="005A3C4B">
        <w:rPr>
          <w:b/>
          <w:bCs/>
          <w:sz w:val="24"/>
          <w:szCs w:val="24"/>
          <w:lang w:eastAsia="ru-RU"/>
        </w:rPr>
        <w:t>6.</w:t>
      </w:r>
      <w:r w:rsidRPr="005A3C4B">
        <w:rPr>
          <w:sz w:val="24"/>
          <w:szCs w:val="24"/>
          <w:lang w:eastAsia="ru-RU"/>
        </w:rPr>
        <w:t xml:space="preserve"> </w:t>
      </w:r>
      <w:r w:rsidRPr="005A3C4B">
        <w:rPr>
          <w:b/>
          <w:color w:val="000000"/>
          <w:sz w:val="24"/>
          <w:szCs w:val="24"/>
          <w:lang w:eastAsia="ru-RU"/>
        </w:rPr>
        <w:t>Результаты оценки эфф</w:t>
      </w:r>
      <w:r>
        <w:rPr>
          <w:b/>
          <w:color w:val="000000"/>
          <w:sz w:val="24"/>
          <w:szCs w:val="24"/>
          <w:lang w:eastAsia="ru-RU"/>
        </w:rPr>
        <w:t>ективности реализации программы.</w:t>
      </w:r>
    </w:p>
    <w:p w:rsidR="00862354" w:rsidRPr="00916708" w:rsidRDefault="00862354" w:rsidP="00862354">
      <w:pPr>
        <w:ind w:firstLine="567"/>
        <w:jc w:val="both"/>
        <w:rPr>
          <w:sz w:val="24"/>
          <w:szCs w:val="24"/>
        </w:rPr>
      </w:pPr>
      <w:r w:rsidRPr="00403059">
        <w:rPr>
          <w:sz w:val="24"/>
          <w:szCs w:val="24"/>
        </w:rPr>
        <w:t xml:space="preserve">Согласно расчетам, проведенным в утвержденном порядке, общий коэффициент эффективности реализации  программы за 2016 год составил </w:t>
      </w:r>
      <w:r>
        <w:rPr>
          <w:sz w:val="24"/>
          <w:szCs w:val="24"/>
        </w:rPr>
        <w:t>0</w:t>
      </w:r>
      <w:r w:rsidRPr="00403059">
        <w:rPr>
          <w:sz w:val="24"/>
          <w:szCs w:val="24"/>
        </w:rPr>
        <w:t>,</w:t>
      </w:r>
      <w:r>
        <w:rPr>
          <w:sz w:val="24"/>
          <w:szCs w:val="24"/>
        </w:rPr>
        <w:t>76</w:t>
      </w:r>
      <w:r w:rsidRPr="00403059">
        <w:rPr>
          <w:sz w:val="24"/>
          <w:szCs w:val="24"/>
        </w:rPr>
        <w:t xml:space="preserve">, что соответствует </w:t>
      </w:r>
      <w:r>
        <w:rPr>
          <w:sz w:val="24"/>
          <w:szCs w:val="24"/>
        </w:rPr>
        <w:t>средней</w:t>
      </w:r>
      <w:r w:rsidRPr="00403059">
        <w:rPr>
          <w:sz w:val="24"/>
          <w:szCs w:val="24"/>
        </w:rPr>
        <w:t xml:space="preserve"> </w:t>
      </w:r>
      <w:r w:rsidR="00475701">
        <w:rPr>
          <w:sz w:val="24"/>
          <w:szCs w:val="24"/>
        </w:rPr>
        <w:t xml:space="preserve">оценке </w:t>
      </w:r>
      <w:r w:rsidRPr="00403059">
        <w:rPr>
          <w:sz w:val="24"/>
          <w:szCs w:val="24"/>
        </w:rPr>
        <w:t>эффективности.</w:t>
      </w:r>
    </w:p>
    <w:p w:rsidR="004D1FFA" w:rsidRDefault="004D1FFA"/>
    <w:p w:rsidR="004D1FFA" w:rsidRDefault="004D1FFA"/>
    <w:p w:rsidR="004D1FFA" w:rsidRDefault="004D1FFA"/>
    <w:p w:rsidR="004D1FFA" w:rsidRDefault="004D1FFA"/>
    <w:p w:rsidR="004D1FFA" w:rsidRDefault="004D1FFA"/>
    <w:p w:rsidR="004D1FFA" w:rsidRDefault="004D1FFA">
      <w:pPr>
        <w:sectPr w:rsidR="004D1FFA" w:rsidSect="002C3A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2B44" w:rsidRPr="00916708" w:rsidRDefault="00E62B44" w:rsidP="001C6311">
      <w:pPr>
        <w:jc w:val="both"/>
        <w:rPr>
          <w:sz w:val="24"/>
          <w:szCs w:val="24"/>
        </w:rPr>
      </w:pPr>
    </w:p>
    <w:sectPr w:rsidR="00E62B44" w:rsidRPr="00916708" w:rsidSect="001D583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D1FFA"/>
    <w:rsid w:val="001C6311"/>
    <w:rsid w:val="001D583A"/>
    <w:rsid w:val="002C3AB2"/>
    <w:rsid w:val="00365741"/>
    <w:rsid w:val="00403059"/>
    <w:rsid w:val="00475701"/>
    <w:rsid w:val="004D1FFA"/>
    <w:rsid w:val="007277AE"/>
    <w:rsid w:val="00842B06"/>
    <w:rsid w:val="00862354"/>
    <w:rsid w:val="00907841"/>
    <w:rsid w:val="00916708"/>
    <w:rsid w:val="00A36DC9"/>
    <w:rsid w:val="00D44007"/>
    <w:rsid w:val="00E0567D"/>
    <w:rsid w:val="00E62B44"/>
    <w:rsid w:val="00F91E27"/>
    <w:rsid w:val="00FA636C"/>
    <w:rsid w:val="00FE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D1FFA"/>
    <w:pPr>
      <w:widowControl w:val="0"/>
      <w:suppressAutoHyphens/>
      <w:spacing w:after="0" w:line="240" w:lineRule="auto"/>
    </w:pPr>
    <w:rPr>
      <w:rFonts w:ascii="Calibri" w:eastAsia="SimSun" w:hAnsi="Calibri" w:cs="Calibri"/>
      <w:lang w:eastAsia="zh-CN" w:bidi="hi-IN"/>
    </w:rPr>
  </w:style>
  <w:style w:type="paragraph" w:styleId="a3">
    <w:name w:val="List Paragraph"/>
    <w:basedOn w:val="a"/>
    <w:uiPriority w:val="34"/>
    <w:qFormat/>
    <w:rsid w:val="00916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55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5B5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 Романюк</dc:creator>
  <cp:keywords/>
  <dc:description/>
  <cp:lastModifiedBy>Андрей Иванович Мельников</cp:lastModifiedBy>
  <cp:revision>14</cp:revision>
  <cp:lastPrinted>2017-03-13T10:00:00Z</cp:lastPrinted>
  <dcterms:created xsi:type="dcterms:W3CDTF">2017-03-03T05:47:00Z</dcterms:created>
  <dcterms:modified xsi:type="dcterms:W3CDTF">2017-04-10T04:50:00Z</dcterms:modified>
</cp:coreProperties>
</file>